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907" w:rsidRPr="00130950" w:rsidRDefault="00130950" w:rsidP="00130950">
      <w:pPr>
        <w:ind w:firstLine="708"/>
        <w:jc w:val="both"/>
        <w:rPr>
          <w:sz w:val="40"/>
          <w:szCs w:val="40"/>
        </w:rPr>
      </w:pPr>
      <w:proofErr w:type="gramStart"/>
      <w:r w:rsidRPr="00130950">
        <w:rPr>
          <w:sz w:val="40"/>
          <w:szCs w:val="40"/>
        </w:rPr>
        <w:t>Согласно подпункта</w:t>
      </w:r>
      <w:proofErr w:type="gramEnd"/>
      <w:r w:rsidRPr="00130950">
        <w:rPr>
          <w:sz w:val="40"/>
          <w:szCs w:val="40"/>
        </w:rPr>
        <w:t xml:space="preserve"> «е» и «ж» и пункта 20</w:t>
      </w:r>
      <w:r>
        <w:rPr>
          <w:sz w:val="40"/>
          <w:szCs w:val="40"/>
        </w:rPr>
        <w:t xml:space="preserve"> </w:t>
      </w:r>
      <w:r w:rsidRPr="00130950">
        <w:rPr>
          <w:sz w:val="40"/>
          <w:szCs w:val="40"/>
        </w:rPr>
        <w:t>стандартов в сфере теплоснабжения</w:t>
      </w:r>
      <w:r>
        <w:rPr>
          <w:sz w:val="40"/>
          <w:szCs w:val="40"/>
        </w:rPr>
        <w:t>,</w:t>
      </w:r>
      <w:r w:rsidRPr="00130950">
        <w:rPr>
          <w:sz w:val="40"/>
          <w:szCs w:val="40"/>
        </w:rPr>
        <w:t xml:space="preserve"> сообщаем, что источников тепловой энергии и тепловых сетей</w:t>
      </w:r>
      <w:r>
        <w:rPr>
          <w:sz w:val="40"/>
          <w:szCs w:val="40"/>
        </w:rPr>
        <w:t>,</w:t>
      </w:r>
      <w:r w:rsidRPr="00130950">
        <w:rPr>
          <w:sz w:val="40"/>
          <w:szCs w:val="40"/>
        </w:rPr>
        <w:t xml:space="preserve"> выведенных из эксплуатации нет.</w:t>
      </w:r>
      <w:bookmarkStart w:id="0" w:name="_GoBack"/>
      <w:bookmarkEnd w:id="0"/>
    </w:p>
    <w:p w:rsidR="00130950" w:rsidRPr="00130950" w:rsidRDefault="00130950" w:rsidP="00130950">
      <w:pPr>
        <w:jc w:val="both"/>
        <w:rPr>
          <w:sz w:val="40"/>
          <w:szCs w:val="40"/>
        </w:rPr>
      </w:pPr>
      <w:r w:rsidRPr="00130950">
        <w:rPr>
          <w:sz w:val="40"/>
          <w:szCs w:val="40"/>
        </w:rPr>
        <w:t>Ограничение и прекращение режима потреблени</w:t>
      </w:r>
      <w:r>
        <w:rPr>
          <w:sz w:val="40"/>
          <w:szCs w:val="40"/>
        </w:rPr>
        <w:t>я</w:t>
      </w:r>
      <w:r w:rsidRPr="00130950">
        <w:rPr>
          <w:sz w:val="40"/>
          <w:szCs w:val="40"/>
        </w:rPr>
        <w:t xml:space="preserve"> тепловой энергии не</w:t>
      </w:r>
      <w:r w:rsidR="001C046E">
        <w:rPr>
          <w:sz w:val="40"/>
          <w:szCs w:val="40"/>
        </w:rPr>
        <w:t xml:space="preserve"> зарегистрировано</w:t>
      </w:r>
      <w:r>
        <w:rPr>
          <w:sz w:val="40"/>
          <w:szCs w:val="40"/>
        </w:rPr>
        <w:t>.</w:t>
      </w:r>
    </w:p>
    <w:sectPr w:rsidR="00130950" w:rsidRPr="00130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A35"/>
    <w:rsid w:val="00130950"/>
    <w:rsid w:val="001C046E"/>
    <w:rsid w:val="001E1A35"/>
    <w:rsid w:val="006D5907"/>
    <w:rsid w:val="008E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2018-03-01T09:40:00Z</dcterms:created>
  <dcterms:modified xsi:type="dcterms:W3CDTF">2018-03-01T09:41:00Z</dcterms:modified>
</cp:coreProperties>
</file>